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5F0" w:rsidRPr="001955F0" w:rsidRDefault="006B06E2" w:rsidP="001955F0">
      <w:r w:rsidRPr="006B06E2">
        <w:rPr>
          <w:rFonts w:ascii="MS Gothic" w:eastAsia="MS Gothic" w:hAnsi="MS Gothic" w:cs="MS Gothic"/>
        </w:rPr>
        <w:t>Fortune Business Insights</w:t>
      </w:r>
      <w:r w:rsidRPr="006B06E2">
        <w:rPr>
          <w:rFonts w:ascii="MS Gothic" w:eastAsia="MS Gothic" w:hAnsi="MS Gothic" w:cs="MS Gothic" w:hint="eastAsia"/>
        </w:rPr>
        <w:t>によると、</w:t>
      </w:r>
      <w:r w:rsidR="001955F0" w:rsidRPr="001955F0">
        <w:rPr>
          <w:rFonts w:ascii="MS Gothic" w:eastAsia="MS Gothic" w:hAnsi="MS Gothic" w:cs="MS Gothic" w:hint="eastAsia"/>
        </w:rPr>
        <w:t>世界の</w:t>
      </w:r>
      <w:hyperlink r:id="rId5" w:history="1">
        <w:r w:rsidR="001955F0" w:rsidRPr="006B06E2">
          <w:rPr>
            <w:rStyle w:val="Hyperlink"/>
            <w:rFonts w:ascii="MS Gothic" w:eastAsia="MS Gothic" w:hAnsi="MS Gothic" w:cs="MS Gothic"/>
          </w:rPr>
          <w:t>冷延コイル鋼板（</w:t>
        </w:r>
        <w:r w:rsidR="001955F0" w:rsidRPr="006B06E2">
          <w:rPr>
            <w:rStyle w:val="Hyperlink"/>
          </w:rPr>
          <w:t>CRC</w:t>
        </w:r>
        <w:r w:rsidR="001955F0" w:rsidRPr="006B06E2">
          <w:rPr>
            <w:rStyle w:val="Hyperlink"/>
            <w:rFonts w:ascii="MS Gothic" w:eastAsia="MS Gothic" w:hAnsi="MS Gothic" w:cs="MS Gothic"/>
          </w:rPr>
          <w:t>）市場規模は</w:t>
        </w:r>
      </w:hyperlink>
      <w:r w:rsidR="001955F0" w:rsidRPr="001955F0">
        <w:t>2025</w:t>
      </w:r>
      <w:r w:rsidR="001955F0" w:rsidRPr="001955F0">
        <w:rPr>
          <w:rFonts w:ascii="MS Gothic" w:eastAsia="MS Gothic" w:hAnsi="MS Gothic" w:cs="MS Gothic" w:hint="eastAsia"/>
        </w:rPr>
        <w:t>年に</w:t>
      </w:r>
      <w:r w:rsidR="001955F0" w:rsidRPr="001955F0">
        <w:t>835</w:t>
      </w:r>
      <w:r w:rsidR="001955F0" w:rsidRPr="001955F0">
        <w:rPr>
          <w:rFonts w:ascii="MS Gothic" w:eastAsia="MS Gothic" w:hAnsi="MS Gothic" w:cs="MS Gothic" w:hint="eastAsia"/>
        </w:rPr>
        <w:t>億</w:t>
      </w:r>
      <w:r w:rsidR="001955F0" w:rsidRPr="001955F0">
        <w:t>1,000</w:t>
      </w:r>
      <w:r w:rsidR="001955F0" w:rsidRPr="001955F0">
        <w:rPr>
          <w:rFonts w:ascii="MS Gothic" w:eastAsia="MS Gothic" w:hAnsi="MS Gothic" w:cs="MS Gothic" w:hint="eastAsia"/>
        </w:rPr>
        <w:t>万米ドルと評価されました。市場は</w:t>
      </w:r>
      <w:r w:rsidR="001955F0" w:rsidRPr="001955F0">
        <w:t>2026</w:t>
      </w:r>
      <w:r w:rsidR="001955F0" w:rsidRPr="001955F0">
        <w:rPr>
          <w:rFonts w:ascii="MS Gothic" w:eastAsia="MS Gothic" w:hAnsi="MS Gothic" w:cs="MS Gothic" w:hint="eastAsia"/>
        </w:rPr>
        <w:t>年の</w:t>
      </w:r>
      <w:r w:rsidR="001955F0" w:rsidRPr="001955F0">
        <w:t>883</w:t>
      </w:r>
      <w:r w:rsidR="001955F0" w:rsidRPr="001955F0">
        <w:rPr>
          <w:rFonts w:ascii="MS Gothic" w:eastAsia="MS Gothic" w:hAnsi="MS Gothic" w:cs="MS Gothic" w:hint="eastAsia"/>
        </w:rPr>
        <w:t>億</w:t>
      </w:r>
      <w:r w:rsidR="001955F0" w:rsidRPr="001955F0">
        <w:t>5,000</w:t>
      </w:r>
      <w:r w:rsidR="001955F0" w:rsidRPr="001955F0">
        <w:rPr>
          <w:rFonts w:ascii="MS Gothic" w:eastAsia="MS Gothic" w:hAnsi="MS Gothic" w:cs="MS Gothic" w:hint="eastAsia"/>
        </w:rPr>
        <w:t>万米ドルから</w:t>
      </w:r>
      <w:r w:rsidR="001955F0" w:rsidRPr="001955F0">
        <w:t>2034</w:t>
      </w:r>
      <w:r w:rsidR="001955F0" w:rsidRPr="001955F0">
        <w:rPr>
          <w:rFonts w:ascii="MS Gothic" w:eastAsia="MS Gothic" w:hAnsi="MS Gothic" w:cs="MS Gothic" w:hint="eastAsia"/>
        </w:rPr>
        <w:t>年には</w:t>
      </w:r>
      <w:r w:rsidR="001955F0" w:rsidRPr="001955F0">
        <w:t>1,347</w:t>
      </w:r>
      <w:r w:rsidR="001955F0" w:rsidRPr="001955F0">
        <w:rPr>
          <w:rFonts w:ascii="MS Gothic" w:eastAsia="MS Gothic" w:hAnsi="MS Gothic" w:cs="MS Gothic" w:hint="eastAsia"/>
        </w:rPr>
        <w:t>億</w:t>
      </w:r>
      <w:r w:rsidR="001955F0" w:rsidRPr="001955F0">
        <w:t>1,000</w:t>
      </w:r>
      <w:r w:rsidR="001955F0" w:rsidRPr="001955F0">
        <w:rPr>
          <w:rFonts w:ascii="MS Gothic" w:eastAsia="MS Gothic" w:hAnsi="MS Gothic" w:cs="MS Gothic" w:hint="eastAsia"/>
        </w:rPr>
        <w:t>万米ドルへ拡大し、予測期間中に年平均成長率（</w:t>
      </w:r>
      <w:r w:rsidR="001955F0" w:rsidRPr="001955F0">
        <w:t>CAGR</w:t>
      </w:r>
      <w:r w:rsidR="001955F0" w:rsidRPr="001955F0">
        <w:rPr>
          <w:rFonts w:ascii="MS Gothic" w:eastAsia="MS Gothic" w:hAnsi="MS Gothic" w:cs="MS Gothic" w:hint="eastAsia"/>
        </w:rPr>
        <w:t>）</w:t>
      </w:r>
      <w:r w:rsidR="001955F0" w:rsidRPr="001955F0">
        <w:t>6.2</w:t>
      </w:r>
      <w:r w:rsidR="001955F0" w:rsidRPr="001955F0">
        <w:rPr>
          <w:rFonts w:ascii="MS Gothic" w:eastAsia="MS Gothic" w:hAnsi="MS Gothic" w:cs="MS Gothic" w:hint="eastAsia"/>
        </w:rPr>
        <w:t>％で成長すると予測されています。</w:t>
      </w:r>
      <w:r w:rsidR="001955F0" w:rsidRPr="001955F0">
        <w:t>2025</w:t>
      </w:r>
      <w:r w:rsidR="001955F0" w:rsidRPr="001955F0">
        <w:rPr>
          <w:rFonts w:ascii="MS Gothic" w:eastAsia="MS Gothic" w:hAnsi="MS Gothic" w:cs="MS Gothic" w:hint="eastAsia"/>
        </w:rPr>
        <w:t>年にはアジア太平洋地域が</w:t>
      </w:r>
      <w:r w:rsidR="001955F0" w:rsidRPr="001955F0">
        <w:t>51</w:t>
      </w:r>
      <w:r w:rsidR="001955F0" w:rsidRPr="001955F0">
        <w:rPr>
          <w:rFonts w:ascii="MS Gothic" w:eastAsia="MS Gothic" w:hAnsi="MS Gothic" w:cs="MS Gothic" w:hint="eastAsia"/>
        </w:rPr>
        <w:t>％の市場シェアを占め、市場をリードしました。</w:t>
      </w:r>
    </w:p>
    <w:p w:rsidR="001955F0" w:rsidRPr="001955F0" w:rsidRDefault="001955F0" w:rsidP="001955F0">
      <w:r w:rsidRPr="001955F0">
        <w:rPr>
          <w:rFonts w:ascii="MS Gothic" w:eastAsia="MS Gothic" w:hAnsi="MS Gothic" w:cs="MS Gothic" w:hint="eastAsia"/>
        </w:rPr>
        <w:t>冷延コイル鋼板は、熱間圧延後に室温で再加工することで製造される鋼材であり、優れた表面仕上げ、寸法精度、高い機械的強度を特徴としています。これらの特性により、自動車、家電、家具、建設など幅広い産業で使用されています。特に電子機器や自動車産業における軽量で高強度な材料への需要増加が市場拡大を後押ししています。さらに、新興国での建設活動の増加や電気自動車（</w:t>
      </w:r>
      <w:r w:rsidRPr="001955F0">
        <w:t>EV</w:t>
      </w:r>
      <w:r w:rsidRPr="001955F0">
        <w:rPr>
          <w:rFonts w:ascii="MS Gothic" w:eastAsia="MS Gothic" w:hAnsi="MS Gothic" w:cs="MS Gothic" w:hint="eastAsia"/>
        </w:rPr>
        <w:t>）への投資拡大も市場成長を支える重要な要因となっています。</w:t>
      </w:r>
    </w:p>
    <w:p w:rsidR="001955F0" w:rsidRPr="001955F0" w:rsidRDefault="001955F0" w:rsidP="001955F0">
      <w:pPr>
        <w:rPr>
          <w:b/>
          <w:bCs/>
        </w:rPr>
      </w:pPr>
      <w:proofErr w:type="spellStart"/>
      <w:r w:rsidRPr="001955F0">
        <w:rPr>
          <w:rFonts w:ascii="MS Gothic" w:eastAsia="MS Gothic" w:hAnsi="MS Gothic" w:cs="MS Gothic" w:hint="eastAsia"/>
          <w:b/>
          <w:bCs/>
        </w:rPr>
        <w:t>日本の冷延鋼板コイル市場インサイト</w:t>
      </w:r>
      <w:proofErr w:type="spellEnd"/>
    </w:p>
    <w:p w:rsidR="001955F0" w:rsidRPr="001955F0" w:rsidRDefault="001955F0" w:rsidP="001955F0">
      <w:proofErr w:type="spellStart"/>
      <w:r w:rsidRPr="001955F0">
        <w:rPr>
          <w:rFonts w:ascii="MS Gothic" w:eastAsia="MS Gothic" w:hAnsi="MS Gothic" w:cs="MS Gothic" w:hint="eastAsia"/>
        </w:rPr>
        <w:t>日本では、自動車、家電、建材などの主要産業の高度化に伴い、高品質な冷延鋼板コイルの需要が拡大しています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t>企業は軽量化や高機能素材への要求に対応するため、以下の分野で技術革新を進めています</w:t>
      </w:r>
      <w:proofErr w:type="spellEnd"/>
      <w:r w:rsidRPr="001955F0">
        <w:rPr>
          <w:rFonts w:ascii="MS Gothic" w:eastAsia="MS Gothic" w:hAnsi="MS Gothic" w:cs="MS Gothic" w:hint="eastAsia"/>
        </w:rPr>
        <w:t>。</w:t>
      </w:r>
    </w:p>
    <w:p w:rsidR="001955F0" w:rsidRPr="001955F0" w:rsidRDefault="001955F0" w:rsidP="001955F0">
      <w:pPr>
        <w:numPr>
          <w:ilvl w:val="0"/>
          <w:numId w:val="1"/>
        </w:numPr>
      </w:pPr>
      <w:proofErr w:type="spellStart"/>
      <w:r w:rsidRPr="001955F0">
        <w:rPr>
          <w:rFonts w:ascii="MS Gothic" w:eastAsia="MS Gothic" w:hAnsi="MS Gothic" w:cs="MS Gothic" w:hint="eastAsia"/>
        </w:rPr>
        <w:t>表面品質の向上</w:t>
      </w:r>
      <w:proofErr w:type="spellEnd"/>
    </w:p>
    <w:p w:rsidR="001955F0" w:rsidRPr="001955F0" w:rsidRDefault="001955F0" w:rsidP="001955F0">
      <w:pPr>
        <w:numPr>
          <w:ilvl w:val="0"/>
          <w:numId w:val="1"/>
        </w:numPr>
      </w:pPr>
      <w:proofErr w:type="spellStart"/>
      <w:r w:rsidRPr="001955F0">
        <w:rPr>
          <w:rFonts w:ascii="MS Gothic" w:eastAsia="MS Gothic" w:hAnsi="MS Gothic" w:cs="MS Gothic" w:hint="eastAsia"/>
        </w:rPr>
        <w:t>耐食性の強化</w:t>
      </w:r>
      <w:proofErr w:type="spellEnd"/>
    </w:p>
    <w:p w:rsidR="001955F0" w:rsidRPr="001955F0" w:rsidRDefault="001955F0" w:rsidP="001955F0">
      <w:pPr>
        <w:numPr>
          <w:ilvl w:val="0"/>
          <w:numId w:val="1"/>
        </w:numPr>
      </w:pPr>
      <w:proofErr w:type="spellStart"/>
      <w:r w:rsidRPr="001955F0">
        <w:rPr>
          <w:rFonts w:ascii="MS Gothic" w:eastAsia="MS Gothic" w:hAnsi="MS Gothic" w:cs="MS Gothic" w:hint="eastAsia"/>
        </w:rPr>
        <w:t>加工性の改善</w:t>
      </w:r>
      <w:proofErr w:type="spellEnd"/>
    </w:p>
    <w:p w:rsidR="001955F0" w:rsidRPr="001955F0" w:rsidRDefault="001955F0" w:rsidP="001955F0">
      <w:proofErr w:type="spellStart"/>
      <w:r w:rsidRPr="001955F0">
        <w:rPr>
          <w:rFonts w:ascii="MS Gothic" w:eastAsia="MS Gothic" w:hAnsi="MS Gothic" w:cs="MS Gothic" w:hint="eastAsia"/>
        </w:rPr>
        <w:t>これらの取り組みにより、日本市場では高性能鋼材の利用が拡大しており、産業競争力と持続的な成長を支える重要な素材となっています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市場ダイナミクス</w:t>
      </w:r>
      <w:proofErr w:type="spellEnd"/>
    </w:p>
    <w:p w:rsidR="001955F0" w:rsidRPr="001955F0" w:rsidRDefault="001955F0" w:rsidP="001955F0">
      <w:pPr>
        <w:rPr>
          <w:b/>
          <w:bCs/>
        </w:rPr>
      </w:pPr>
      <w:proofErr w:type="spellStart"/>
      <w:r w:rsidRPr="001955F0">
        <w:rPr>
          <w:rFonts w:ascii="MS Gothic" w:eastAsia="MS Gothic" w:hAnsi="MS Gothic" w:cs="MS Gothic" w:hint="eastAsia"/>
          <w:b/>
          <w:bCs/>
        </w:rPr>
        <w:t>市場の推進要因</w:t>
      </w:r>
      <w:proofErr w:type="spellEnd"/>
    </w:p>
    <w:p w:rsidR="001955F0" w:rsidRPr="001955F0" w:rsidRDefault="001955F0" w:rsidP="001955F0">
      <w:pPr>
        <w:rPr>
          <w:b/>
          <w:bCs/>
        </w:rPr>
      </w:pPr>
      <w:proofErr w:type="spellStart"/>
      <w:r w:rsidRPr="001955F0">
        <w:rPr>
          <w:rFonts w:ascii="MS Gothic" w:eastAsia="MS Gothic" w:hAnsi="MS Gothic" w:cs="MS Gothic" w:hint="eastAsia"/>
          <w:b/>
          <w:bCs/>
        </w:rPr>
        <w:t>工業化と都市化の進展</w:t>
      </w:r>
      <w:proofErr w:type="spellEnd"/>
    </w:p>
    <w:p w:rsidR="001955F0" w:rsidRPr="001955F0" w:rsidRDefault="001955F0" w:rsidP="001955F0">
      <w:proofErr w:type="spellStart"/>
      <w:r w:rsidRPr="001955F0">
        <w:rPr>
          <w:rFonts w:ascii="MS Gothic" w:eastAsia="MS Gothic" w:hAnsi="MS Gothic" w:cs="MS Gothic" w:hint="eastAsia"/>
        </w:rPr>
        <w:t>特に新興国では産業化と都市インフラ開発が急速に進んでおり、</w:t>
      </w:r>
      <w:r w:rsidRPr="001955F0">
        <w:t>CRC</w:t>
      </w:r>
      <w:r w:rsidRPr="001955F0">
        <w:rPr>
          <w:rFonts w:ascii="MS Gothic" w:eastAsia="MS Gothic" w:hAnsi="MS Gothic" w:cs="MS Gothic" w:hint="eastAsia"/>
        </w:rPr>
        <w:t>鋼の需要が拡大しています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t>冷延鋼板は以下の特徴を持つため、多くの産業で採用されています</w:t>
      </w:r>
      <w:proofErr w:type="spellEnd"/>
      <w:r w:rsidRPr="001955F0">
        <w:rPr>
          <w:rFonts w:ascii="MS Gothic" w:eastAsia="MS Gothic" w:hAnsi="MS Gothic" w:cs="MS Gothic" w:hint="eastAsia"/>
        </w:rPr>
        <w:t>。</w:t>
      </w:r>
    </w:p>
    <w:p w:rsidR="001955F0" w:rsidRPr="001955F0" w:rsidRDefault="001955F0" w:rsidP="001955F0">
      <w:pPr>
        <w:numPr>
          <w:ilvl w:val="0"/>
          <w:numId w:val="2"/>
        </w:numPr>
      </w:pPr>
      <w:proofErr w:type="spellStart"/>
      <w:r w:rsidRPr="001955F0">
        <w:rPr>
          <w:rFonts w:ascii="MS Gothic" w:eastAsia="MS Gothic" w:hAnsi="MS Gothic" w:cs="MS Gothic" w:hint="eastAsia"/>
        </w:rPr>
        <w:t>高強度</w:t>
      </w:r>
      <w:proofErr w:type="spellEnd"/>
    </w:p>
    <w:p w:rsidR="001955F0" w:rsidRPr="001955F0" w:rsidRDefault="001955F0" w:rsidP="001955F0">
      <w:pPr>
        <w:numPr>
          <w:ilvl w:val="0"/>
          <w:numId w:val="2"/>
        </w:numPr>
      </w:pPr>
      <w:proofErr w:type="spellStart"/>
      <w:r w:rsidRPr="001955F0">
        <w:rPr>
          <w:rFonts w:ascii="MS Gothic" w:eastAsia="MS Gothic" w:hAnsi="MS Gothic" w:cs="MS Gothic" w:hint="eastAsia"/>
        </w:rPr>
        <w:t>優れた成形性</w:t>
      </w:r>
      <w:proofErr w:type="spellEnd"/>
    </w:p>
    <w:p w:rsidR="001955F0" w:rsidRPr="001955F0" w:rsidRDefault="001955F0" w:rsidP="001955F0">
      <w:pPr>
        <w:numPr>
          <w:ilvl w:val="0"/>
          <w:numId w:val="2"/>
        </w:numPr>
      </w:pPr>
      <w:proofErr w:type="spellStart"/>
      <w:r w:rsidRPr="001955F0">
        <w:rPr>
          <w:rFonts w:ascii="MS Gothic" w:eastAsia="MS Gothic" w:hAnsi="MS Gothic" w:cs="MS Gothic" w:hint="eastAsia"/>
        </w:rPr>
        <w:t>平滑な表面仕上げ</w:t>
      </w:r>
      <w:proofErr w:type="spellEnd"/>
    </w:p>
    <w:p w:rsidR="001955F0" w:rsidRPr="001955F0" w:rsidRDefault="001955F0" w:rsidP="001955F0">
      <w:proofErr w:type="spellStart"/>
      <w:r w:rsidRPr="001955F0">
        <w:rPr>
          <w:rFonts w:ascii="MS Gothic" w:eastAsia="MS Gothic" w:hAnsi="MS Gothic" w:cs="MS Gothic" w:hint="eastAsia"/>
        </w:rPr>
        <w:t>そのため、自動車部品、家電製品、建築材料などで広く利用されています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t>都市部での住宅開発、交通インフラ、製造施設への投資拡大も市場成長を促進しています</w:t>
      </w:r>
      <w:proofErr w:type="spellEnd"/>
      <w:r w:rsidRPr="001955F0">
        <w:rPr>
          <w:rFonts w:ascii="MS Gothic" w:eastAsia="MS Gothic" w:hAnsi="MS Gothic" w:cs="MS Gothic" w:hint="eastAsia"/>
        </w:rPr>
        <w:t>。</w:t>
      </w:r>
    </w:p>
    <w:p w:rsidR="006B06E2" w:rsidRPr="006B06E2" w:rsidRDefault="006B06E2" w:rsidP="001955F0">
      <w:pPr>
        <w:rPr>
          <w:rFonts w:ascii="Arial" w:eastAsia="Times New Roman" w:hAnsi="Arial" w:cs="Arial"/>
          <w:color w:val="000000"/>
          <w:sz w:val="20"/>
          <w:szCs w:val="20"/>
        </w:rPr>
      </w:pPr>
      <w:proofErr w:type="spellStart"/>
      <w:r w:rsidRPr="006B06E2">
        <w:rPr>
          <w:rFonts w:ascii="MS Gothic" w:eastAsia="MS Gothic" w:hAnsi="MS Gothic" w:cs="MS Gothic" w:hint="eastAsia"/>
          <w:b/>
          <w:bCs/>
        </w:rPr>
        <w:t>サンプル</w:t>
      </w:r>
      <w:r w:rsidRPr="006B06E2">
        <w:rPr>
          <w:rFonts w:ascii="MS Gothic" w:eastAsia="MS Gothic" w:hAnsi="MS Gothic" w:cs="MS Gothic"/>
          <w:b/>
          <w:bCs/>
        </w:rPr>
        <w:t>PDF</w:t>
      </w:r>
      <w:proofErr w:type="spellEnd"/>
      <w:r w:rsidRPr="006B06E2">
        <w:rPr>
          <w:rFonts w:ascii="MS Gothic" w:eastAsia="MS Gothic" w:hAnsi="MS Gothic" w:cs="MS Gothic" w:hint="eastAsia"/>
          <w:b/>
          <w:bCs/>
        </w:rPr>
        <w:t>はこちらから入手できます：</w:t>
      </w:r>
      <w:hyperlink r:id="rId6" w:history="1">
        <w:r w:rsidRPr="006B06E2">
          <w:rPr>
            <w:rStyle w:val="Hyperlink"/>
            <w:rFonts w:ascii="Arial" w:eastAsia="Times New Roman" w:hAnsi="Arial" w:cs="Arial"/>
            <w:b/>
            <w:sz w:val="20"/>
            <w:szCs w:val="20"/>
          </w:rPr>
          <w:t>https://www.fortunebusinessinsights.com/jp/%E5%95%8F%E3%81%84%E5%90%88%E3%82%8F%E3%81%9B/%E3%83%AA%E3%82%AF%E3%82%A8%E3%82%B9%E3%83%88-</w:t>
        </w:r>
        <w:r w:rsidRPr="006B06E2">
          <w:rPr>
            <w:rStyle w:val="Hyperlink"/>
            <w:rFonts w:ascii="Arial" w:eastAsia="Times New Roman" w:hAnsi="Arial" w:cs="Arial"/>
            <w:b/>
            <w:sz w:val="20"/>
            <w:szCs w:val="20"/>
          </w:rPr>
          <w:lastRenderedPageBreak/>
          <w:t>%E3%82%B5%E3%83%B3%E3%83%97%E3%83%AB-pdf/%E5%86%B7%E9%96%93%E5%9C%A7%E5%BB%B6%E3%82%B3%E3%82%A4%E3%83%AB%E9%8B%BC%E5%B8%82%E5%A0%B4-113951</w:t>
        </w:r>
      </w:hyperlink>
      <w:r>
        <w:rPr>
          <w:rFonts w:ascii="Arial" w:eastAsia="Times New Roman" w:hAnsi="Arial" w:cs="Arial"/>
          <w:color w:val="000000"/>
          <w:sz w:val="20"/>
          <w:szCs w:val="20"/>
        </w:rPr>
        <w:t xml:space="preserve"> </w:t>
      </w:r>
    </w:p>
    <w:p w:rsidR="001955F0" w:rsidRPr="001955F0" w:rsidRDefault="001955F0" w:rsidP="001955F0">
      <w:pPr>
        <w:rPr>
          <w:b/>
          <w:bCs/>
        </w:rPr>
      </w:pPr>
      <w:proofErr w:type="spellStart"/>
      <w:r w:rsidRPr="001955F0">
        <w:rPr>
          <w:rFonts w:ascii="MS Gothic" w:eastAsia="MS Gothic" w:hAnsi="MS Gothic" w:cs="MS Gothic" w:hint="eastAsia"/>
          <w:b/>
          <w:bCs/>
        </w:rPr>
        <w:t>市場の制約</w:t>
      </w:r>
      <w:proofErr w:type="spellEnd"/>
    </w:p>
    <w:p w:rsidR="001955F0" w:rsidRPr="001955F0" w:rsidRDefault="001955F0" w:rsidP="001955F0">
      <w:pPr>
        <w:rPr>
          <w:b/>
          <w:bCs/>
        </w:rPr>
      </w:pPr>
      <w:proofErr w:type="spellStart"/>
      <w:r w:rsidRPr="001955F0">
        <w:rPr>
          <w:rFonts w:ascii="MS Gothic" w:eastAsia="MS Gothic" w:hAnsi="MS Gothic" w:cs="MS Gothic" w:hint="eastAsia"/>
          <w:b/>
          <w:bCs/>
        </w:rPr>
        <w:t>原材料価格の変動</w:t>
      </w:r>
      <w:proofErr w:type="spellEnd"/>
    </w:p>
    <w:p w:rsidR="001955F0" w:rsidRPr="001955F0" w:rsidRDefault="001955F0" w:rsidP="001955F0">
      <w:proofErr w:type="spellStart"/>
      <w:r w:rsidRPr="001955F0">
        <w:t>CRC</w:t>
      </w:r>
      <w:r w:rsidRPr="001955F0">
        <w:rPr>
          <w:rFonts w:ascii="MS Gothic" w:eastAsia="MS Gothic" w:hAnsi="MS Gothic" w:cs="MS Gothic" w:hint="eastAsia"/>
        </w:rPr>
        <w:t>鋼市場は、鉄鉱石、石炭、鉄スクラップなどの原材料価格の変動による影響を受けやすいという課題があります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t>原材料価格の変動は以下の問題を引き起こします</w:t>
      </w:r>
      <w:proofErr w:type="spellEnd"/>
      <w:r w:rsidRPr="001955F0">
        <w:rPr>
          <w:rFonts w:ascii="MS Gothic" w:eastAsia="MS Gothic" w:hAnsi="MS Gothic" w:cs="MS Gothic" w:hint="eastAsia"/>
        </w:rPr>
        <w:t>。</w:t>
      </w:r>
    </w:p>
    <w:p w:rsidR="001955F0" w:rsidRPr="001955F0" w:rsidRDefault="001955F0" w:rsidP="001955F0">
      <w:pPr>
        <w:numPr>
          <w:ilvl w:val="0"/>
          <w:numId w:val="3"/>
        </w:numPr>
      </w:pPr>
      <w:proofErr w:type="spellStart"/>
      <w:r w:rsidRPr="001955F0">
        <w:rPr>
          <w:rFonts w:ascii="MS Gothic" w:eastAsia="MS Gothic" w:hAnsi="MS Gothic" w:cs="MS Gothic" w:hint="eastAsia"/>
        </w:rPr>
        <w:t>生産コストの上昇</w:t>
      </w:r>
      <w:proofErr w:type="spellEnd"/>
    </w:p>
    <w:p w:rsidR="001955F0" w:rsidRPr="001955F0" w:rsidRDefault="001955F0" w:rsidP="001955F0">
      <w:pPr>
        <w:numPr>
          <w:ilvl w:val="0"/>
          <w:numId w:val="3"/>
        </w:numPr>
      </w:pPr>
      <w:proofErr w:type="spellStart"/>
      <w:r w:rsidRPr="001955F0">
        <w:rPr>
          <w:rFonts w:ascii="MS Gothic" w:eastAsia="MS Gothic" w:hAnsi="MS Gothic" w:cs="MS Gothic" w:hint="eastAsia"/>
        </w:rPr>
        <w:t>利益率の低下</w:t>
      </w:r>
      <w:proofErr w:type="spellEnd"/>
    </w:p>
    <w:p w:rsidR="001955F0" w:rsidRPr="001955F0" w:rsidRDefault="001955F0" w:rsidP="001955F0">
      <w:pPr>
        <w:numPr>
          <w:ilvl w:val="0"/>
          <w:numId w:val="3"/>
        </w:numPr>
      </w:pPr>
      <w:proofErr w:type="spellStart"/>
      <w:r w:rsidRPr="001955F0">
        <w:rPr>
          <w:rFonts w:ascii="MS Gothic" w:eastAsia="MS Gothic" w:hAnsi="MS Gothic" w:cs="MS Gothic" w:hint="eastAsia"/>
        </w:rPr>
        <w:t>サプライチェーンの不安定化</w:t>
      </w:r>
      <w:proofErr w:type="spellEnd"/>
    </w:p>
    <w:p w:rsidR="001955F0" w:rsidRPr="001955F0" w:rsidRDefault="001955F0" w:rsidP="001955F0">
      <w:proofErr w:type="spellStart"/>
      <w:r w:rsidRPr="001955F0">
        <w:rPr>
          <w:rFonts w:ascii="MS Gothic" w:eastAsia="MS Gothic" w:hAnsi="MS Gothic" w:cs="MS Gothic" w:hint="eastAsia"/>
        </w:rPr>
        <w:t>このため、メーカーはコスト管理や代替原料の調達などの対策を求められています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市場機会</w:t>
      </w:r>
      <w:proofErr w:type="spellEnd"/>
    </w:p>
    <w:p w:rsidR="001955F0" w:rsidRPr="001955F0" w:rsidRDefault="001955F0" w:rsidP="001955F0">
      <w:pPr>
        <w:rPr>
          <w:b/>
          <w:bCs/>
        </w:rPr>
      </w:pPr>
      <w:proofErr w:type="spellStart"/>
      <w:r w:rsidRPr="001955F0">
        <w:rPr>
          <w:b/>
          <w:bCs/>
        </w:rPr>
        <w:t>EV</w:t>
      </w:r>
      <w:r w:rsidRPr="001955F0">
        <w:rPr>
          <w:rFonts w:ascii="MS Gothic" w:eastAsia="MS Gothic" w:hAnsi="MS Gothic" w:cs="MS Gothic" w:hint="eastAsia"/>
          <w:b/>
          <w:bCs/>
        </w:rPr>
        <w:t>生産拡大とグリーン製造</w:t>
      </w:r>
      <w:proofErr w:type="spellEnd"/>
    </w:p>
    <w:p w:rsidR="001955F0" w:rsidRPr="001955F0" w:rsidRDefault="001955F0" w:rsidP="001955F0">
      <w:proofErr w:type="spellStart"/>
      <w:r w:rsidRPr="001955F0">
        <w:rPr>
          <w:rFonts w:ascii="MS Gothic" w:eastAsia="MS Gothic" w:hAnsi="MS Gothic" w:cs="MS Gothic" w:hint="eastAsia"/>
        </w:rPr>
        <w:t>電気自動車（</w:t>
      </w:r>
      <w:r w:rsidRPr="001955F0">
        <w:t>EV</w:t>
      </w:r>
      <w:r w:rsidRPr="001955F0">
        <w:rPr>
          <w:rFonts w:ascii="MS Gothic" w:eastAsia="MS Gothic" w:hAnsi="MS Gothic" w:cs="MS Gothic" w:hint="eastAsia"/>
        </w:rPr>
        <w:t>）市場の拡大は</w:t>
      </w:r>
      <w:r w:rsidRPr="001955F0">
        <w:t>CRC</w:t>
      </w:r>
      <w:r w:rsidRPr="001955F0">
        <w:rPr>
          <w:rFonts w:ascii="MS Gothic" w:eastAsia="MS Gothic" w:hAnsi="MS Gothic" w:cs="MS Gothic" w:hint="eastAsia"/>
        </w:rPr>
        <w:t>鋼市場に大きな成長機会をもたらしています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t>CRC</w:t>
      </w:r>
      <w:r w:rsidRPr="001955F0">
        <w:rPr>
          <w:rFonts w:ascii="MS Gothic" w:eastAsia="MS Gothic" w:hAnsi="MS Gothic" w:cs="MS Gothic" w:hint="eastAsia"/>
        </w:rPr>
        <w:t>鋼は以下の理由から</w:t>
      </w:r>
      <w:r w:rsidRPr="001955F0">
        <w:t>EV</w:t>
      </w:r>
      <w:r w:rsidRPr="001955F0">
        <w:rPr>
          <w:rFonts w:ascii="MS Gothic" w:eastAsia="MS Gothic" w:hAnsi="MS Gothic" w:cs="MS Gothic" w:hint="eastAsia"/>
        </w:rPr>
        <w:t>部品に適しています</w:t>
      </w:r>
      <w:proofErr w:type="spellEnd"/>
      <w:r w:rsidRPr="001955F0">
        <w:rPr>
          <w:rFonts w:ascii="MS Gothic" w:eastAsia="MS Gothic" w:hAnsi="MS Gothic" w:cs="MS Gothic" w:hint="eastAsia"/>
        </w:rPr>
        <w:t>。</w:t>
      </w:r>
    </w:p>
    <w:p w:rsidR="001955F0" w:rsidRPr="001955F0" w:rsidRDefault="001955F0" w:rsidP="001955F0">
      <w:pPr>
        <w:numPr>
          <w:ilvl w:val="0"/>
          <w:numId w:val="4"/>
        </w:numPr>
      </w:pPr>
      <w:proofErr w:type="spellStart"/>
      <w:r w:rsidRPr="001955F0">
        <w:rPr>
          <w:rFonts w:ascii="MS Gothic" w:eastAsia="MS Gothic" w:hAnsi="MS Gothic" w:cs="MS Gothic" w:hint="eastAsia"/>
        </w:rPr>
        <w:t>軽量</w:t>
      </w:r>
      <w:proofErr w:type="spellEnd"/>
    </w:p>
    <w:p w:rsidR="001955F0" w:rsidRPr="001955F0" w:rsidRDefault="001955F0" w:rsidP="001955F0">
      <w:pPr>
        <w:numPr>
          <w:ilvl w:val="0"/>
          <w:numId w:val="4"/>
        </w:numPr>
      </w:pPr>
      <w:proofErr w:type="spellStart"/>
      <w:r w:rsidRPr="001955F0">
        <w:rPr>
          <w:rFonts w:ascii="MS Gothic" w:eastAsia="MS Gothic" w:hAnsi="MS Gothic" w:cs="MS Gothic" w:hint="eastAsia"/>
        </w:rPr>
        <w:t>高強度</w:t>
      </w:r>
      <w:proofErr w:type="spellEnd"/>
    </w:p>
    <w:p w:rsidR="001955F0" w:rsidRPr="001955F0" w:rsidRDefault="001955F0" w:rsidP="001955F0">
      <w:pPr>
        <w:numPr>
          <w:ilvl w:val="0"/>
          <w:numId w:val="4"/>
        </w:numPr>
      </w:pPr>
      <w:proofErr w:type="spellStart"/>
      <w:r w:rsidRPr="001955F0">
        <w:rPr>
          <w:rFonts w:ascii="MS Gothic" w:eastAsia="MS Gothic" w:hAnsi="MS Gothic" w:cs="MS Gothic" w:hint="eastAsia"/>
        </w:rPr>
        <w:t>優れた成形性</w:t>
      </w:r>
      <w:proofErr w:type="spellEnd"/>
    </w:p>
    <w:p w:rsidR="001955F0" w:rsidRPr="001955F0" w:rsidRDefault="001955F0" w:rsidP="001955F0">
      <w:proofErr w:type="spellStart"/>
      <w:r w:rsidRPr="001955F0">
        <w:rPr>
          <w:rFonts w:ascii="MS Gothic" w:eastAsia="MS Gothic" w:hAnsi="MS Gothic" w:cs="MS Gothic" w:hint="eastAsia"/>
        </w:rPr>
        <w:t>これにより車両のエネルギー効率と性能向上に貢献します</w:t>
      </w:r>
      <w:proofErr w:type="spellEnd"/>
      <w:r w:rsidRPr="001955F0">
        <w:rPr>
          <w:rFonts w:ascii="MS Gothic" w:eastAsia="MS Gothic" w:hAnsi="MS Gothic" w:cs="MS Gothic" w:hint="eastAsia"/>
        </w:rPr>
        <w:t>。</w:t>
      </w:r>
    </w:p>
    <w:p w:rsidR="001955F0" w:rsidRPr="001955F0" w:rsidRDefault="001955F0" w:rsidP="001955F0">
      <w:r w:rsidRPr="001955F0">
        <w:t>2024</w:t>
      </w:r>
      <w:r w:rsidRPr="001955F0">
        <w:rPr>
          <w:rFonts w:ascii="MS Gothic" w:eastAsia="MS Gothic" w:hAnsi="MS Gothic" w:cs="MS Gothic" w:hint="eastAsia"/>
        </w:rPr>
        <w:t>年には世界の</w:t>
      </w:r>
      <w:r w:rsidRPr="001955F0">
        <w:t>EV</w:t>
      </w:r>
      <w:r w:rsidRPr="001955F0">
        <w:rPr>
          <w:rFonts w:ascii="MS Gothic" w:eastAsia="MS Gothic" w:hAnsi="MS Gothic" w:cs="MS Gothic" w:hint="eastAsia"/>
        </w:rPr>
        <w:t>輸出額が</w:t>
      </w:r>
      <w:r w:rsidRPr="001955F0">
        <w:t>1,415</w:t>
      </w:r>
      <w:r w:rsidRPr="001955F0">
        <w:rPr>
          <w:rFonts w:ascii="MS Gothic" w:eastAsia="MS Gothic" w:hAnsi="MS Gothic" w:cs="MS Gothic" w:hint="eastAsia"/>
        </w:rPr>
        <w:t>億米ドルに達しており、</w:t>
      </w:r>
      <w:r w:rsidRPr="001955F0">
        <w:t>EV</w:t>
      </w:r>
      <w:r w:rsidRPr="001955F0">
        <w:rPr>
          <w:rFonts w:ascii="MS Gothic" w:eastAsia="MS Gothic" w:hAnsi="MS Gothic" w:cs="MS Gothic" w:hint="eastAsia"/>
        </w:rPr>
        <w:t>生産拡大に伴い</w:t>
      </w:r>
      <w:r w:rsidRPr="001955F0">
        <w:t>CRC</w:t>
      </w:r>
      <w:r w:rsidRPr="001955F0">
        <w:rPr>
          <w:rFonts w:ascii="MS Gothic" w:eastAsia="MS Gothic" w:hAnsi="MS Gothic" w:cs="MS Gothic" w:hint="eastAsia"/>
        </w:rPr>
        <w:t>鋼の需要も増加すると予想されています。</w:t>
      </w:r>
    </w:p>
    <w:p w:rsidR="001955F0" w:rsidRPr="001955F0" w:rsidRDefault="001955F0" w:rsidP="001955F0">
      <w:proofErr w:type="spellStart"/>
      <w:r w:rsidRPr="001955F0">
        <w:rPr>
          <w:rFonts w:ascii="MS Gothic" w:eastAsia="MS Gothic" w:hAnsi="MS Gothic" w:cs="MS Gothic" w:hint="eastAsia"/>
        </w:rPr>
        <w:t>また、電気炉の導入やリサイクル材料の利用など、グリーン製造への移行も市場拡大を支えています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市場の課題</w:t>
      </w:r>
      <w:proofErr w:type="spellEnd"/>
    </w:p>
    <w:p w:rsidR="001955F0" w:rsidRPr="001955F0" w:rsidRDefault="001955F0" w:rsidP="001955F0">
      <w:proofErr w:type="spellStart"/>
      <w:r w:rsidRPr="001955F0">
        <w:t>CRC</w:t>
      </w:r>
      <w:r w:rsidRPr="001955F0">
        <w:rPr>
          <w:rFonts w:ascii="MS Gothic" w:eastAsia="MS Gothic" w:hAnsi="MS Gothic" w:cs="MS Gothic" w:hint="eastAsia"/>
        </w:rPr>
        <w:t>鋼の製造はエネルギー消費量が多く、炭素排出量の削減が重要な課題となっています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t>また、以下の代替材料の普及も市場に影響を与えています</w:t>
      </w:r>
      <w:proofErr w:type="spellEnd"/>
      <w:r w:rsidRPr="001955F0">
        <w:rPr>
          <w:rFonts w:ascii="MS Gothic" w:eastAsia="MS Gothic" w:hAnsi="MS Gothic" w:cs="MS Gothic" w:hint="eastAsia"/>
        </w:rPr>
        <w:t>。</w:t>
      </w:r>
    </w:p>
    <w:p w:rsidR="001955F0" w:rsidRPr="001955F0" w:rsidRDefault="001955F0" w:rsidP="001955F0">
      <w:pPr>
        <w:numPr>
          <w:ilvl w:val="0"/>
          <w:numId w:val="5"/>
        </w:numPr>
      </w:pPr>
      <w:proofErr w:type="spellStart"/>
      <w:r w:rsidRPr="001955F0">
        <w:rPr>
          <w:rFonts w:ascii="MS Gothic" w:eastAsia="MS Gothic" w:hAnsi="MS Gothic" w:cs="MS Gothic" w:hint="eastAsia"/>
        </w:rPr>
        <w:t>アルミニウム</w:t>
      </w:r>
      <w:proofErr w:type="spellEnd"/>
    </w:p>
    <w:p w:rsidR="001955F0" w:rsidRPr="001955F0" w:rsidRDefault="001955F0" w:rsidP="001955F0">
      <w:pPr>
        <w:numPr>
          <w:ilvl w:val="0"/>
          <w:numId w:val="5"/>
        </w:numPr>
      </w:pPr>
      <w:proofErr w:type="spellStart"/>
      <w:r w:rsidRPr="001955F0">
        <w:rPr>
          <w:rFonts w:ascii="MS Gothic" w:eastAsia="MS Gothic" w:hAnsi="MS Gothic" w:cs="MS Gothic" w:hint="eastAsia"/>
        </w:rPr>
        <w:t>複合材料</w:t>
      </w:r>
      <w:proofErr w:type="spellEnd"/>
    </w:p>
    <w:p w:rsidR="001955F0" w:rsidRPr="001955F0" w:rsidRDefault="001955F0" w:rsidP="001955F0">
      <w:proofErr w:type="spellStart"/>
      <w:r w:rsidRPr="001955F0">
        <w:rPr>
          <w:rFonts w:ascii="MS Gothic" w:eastAsia="MS Gothic" w:hAnsi="MS Gothic" w:cs="MS Gothic" w:hint="eastAsia"/>
        </w:rPr>
        <w:lastRenderedPageBreak/>
        <w:t>これらの材料は軽量化や環境負荷低減の観点から注目されており、</w:t>
      </w:r>
      <w:r w:rsidRPr="001955F0">
        <w:t>CRC</w:t>
      </w:r>
      <w:r w:rsidRPr="001955F0">
        <w:rPr>
          <w:rFonts w:ascii="MS Gothic" w:eastAsia="MS Gothic" w:hAnsi="MS Gothic" w:cs="MS Gothic" w:hint="eastAsia"/>
        </w:rPr>
        <w:t>鋼にとって競争要因となっています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市場トレンド</w:t>
      </w:r>
      <w:proofErr w:type="spellEnd"/>
    </w:p>
    <w:p w:rsidR="001955F0" w:rsidRPr="001955F0" w:rsidRDefault="001955F0" w:rsidP="001955F0">
      <w:pPr>
        <w:rPr>
          <w:b/>
          <w:bCs/>
        </w:rPr>
      </w:pPr>
      <w:proofErr w:type="spellStart"/>
      <w:r w:rsidRPr="001955F0">
        <w:rPr>
          <w:rFonts w:ascii="MS Gothic" w:eastAsia="MS Gothic" w:hAnsi="MS Gothic" w:cs="MS Gothic" w:hint="eastAsia"/>
          <w:b/>
          <w:bCs/>
        </w:rPr>
        <w:t>リサイクルと持続可能な生産</w:t>
      </w:r>
      <w:proofErr w:type="spellEnd"/>
    </w:p>
    <w:p w:rsidR="001955F0" w:rsidRPr="001955F0" w:rsidRDefault="001955F0" w:rsidP="001955F0">
      <w:proofErr w:type="spellStart"/>
      <w:r w:rsidRPr="001955F0">
        <w:t>CRC</w:t>
      </w:r>
      <w:r w:rsidRPr="001955F0">
        <w:rPr>
          <w:rFonts w:ascii="MS Gothic" w:eastAsia="MS Gothic" w:hAnsi="MS Gothic" w:cs="MS Gothic" w:hint="eastAsia"/>
        </w:rPr>
        <w:t>鋼業界では循環型経済への移行が進んでいます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t>多くのメーカーが以下の取り組みを進めています</w:t>
      </w:r>
      <w:proofErr w:type="spellEnd"/>
      <w:r w:rsidRPr="001955F0">
        <w:rPr>
          <w:rFonts w:ascii="MS Gothic" w:eastAsia="MS Gothic" w:hAnsi="MS Gothic" w:cs="MS Gothic" w:hint="eastAsia"/>
        </w:rPr>
        <w:t>。</w:t>
      </w:r>
    </w:p>
    <w:p w:rsidR="001955F0" w:rsidRPr="001955F0" w:rsidRDefault="001955F0" w:rsidP="001955F0">
      <w:pPr>
        <w:numPr>
          <w:ilvl w:val="0"/>
          <w:numId w:val="6"/>
        </w:numPr>
      </w:pPr>
      <w:proofErr w:type="spellStart"/>
      <w:r w:rsidRPr="001955F0">
        <w:rPr>
          <w:rFonts w:ascii="MS Gothic" w:eastAsia="MS Gothic" w:hAnsi="MS Gothic" w:cs="MS Gothic" w:hint="eastAsia"/>
        </w:rPr>
        <w:t>スクラップ鋼のリサイクル利用</w:t>
      </w:r>
      <w:proofErr w:type="spellEnd"/>
    </w:p>
    <w:p w:rsidR="001955F0" w:rsidRPr="001955F0" w:rsidRDefault="001955F0" w:rsidP="001955F0">
      <w:pPr>
        <w:numPr>
          <w:ilvl w:val="0"/>
          <w:numId w:val="6"/>
        </w:numPr>
      </w:pPr>
      <w:proofErr w:type="spellStart"/>
      <w:r w:rsidRPr="001955F0">
        <w:rPr>
          <w:rFonts w:ascii="MS Gothic" w:eastAsia="MS Gothic" w:hAnsi="MS Gothic" w:cs="MS Gothic" w:hint="eastAsia"/>
        </w:rPr>
        <w:t>電気炉（</w:t>
      </w:r>
      <w:r w:rsidRPr="001955F0">
        <w:t>EAF</w:t>
      </w:r>
      <w:r w:rsidRPr="001955F0">
        <w:rPr>
          <w:rFonts w:ascii="MS Gothic" w:eastAsia="MS Gothic" w:hAnsi="MS Gothic" w:cs="MS Gothic" w:hint="eastAsia"/>
        </w:rPr>
        <w:t>）導入</w:t>
      </w:r>
      <w:proofErr w:type="spellEnd"/>
    </w:p>
    <w:p w:rsidR="001955F0" w:rsidRPr="001955F0" w:rsidRDefault="001955F0" w:rsidP="001955F0">
      <w:pPr>
        <w:numPr>
          <w:ilvl w:val="0"/>
          <w:numId w:val="6"/>
        </w:numPr>
      </w:pPr>
      <w:proofErr w:type="spellStart"/>
      <w:r w:rsidRPr="001955F0">
        <w:rPr>
          <w:rFonts w:ascii="MS Gothic" w:eastAsia="MS Gothic" w:hAnsi="MS Gothic" w:cs="MS Gothic" w:hint="eastAsia"/>
        </w:rPr>
        <w:t>クローズドループ生産</w:t>
      </w:r>
      <w:proofErr w:type="spellEnd"/>
    </w:p>
    <w:p w:rsidR="001955F0" w:rsidRPr="001955F0" w:rsidRDefault="001955F0" w:rsidP="001955F0">
      <w:proofErr w:type="spellStart"/>
      <w:r w:rsidRPr="001955F0">
        <w:rPr>
          <w:rFonts w:ascii="MS Gothic" w:eastAsia="MS Gothic" w:hAnsi="MS Gothic" w:cs="MS Gothic" w:hint="eastAsia"/>
        </w:rPr>
        <w:t>これによりエネルギー消費の削減や炭素排出削減が可能になります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セグメンテーション分析</w:t>
      </w:r>
      <w:proofErr w:type="spellEnd"/>
    </w:p>
    <w:p w:rsidR="001955F0" w:rsidRPr="001955F0" w:rsidRDefault="001955F0" w:rsidP="001955F0">
      <w:pPr>
        <w:rPr>
          <w:b/>
          <w:bCs/>
        </w:rPr>
      </w:pPr>
      <w:proofErr w:type="spellStart"/>
      <w:r w:rsidRPr="001955F0">
        <w:rPr>
          <w:rFonts w:ascii="MS Gothic" w:eastAsia="MS Gothic" w:hAnsi="MS Gothic" w:cs="MS Gothic" w:hint="eastAsia"/>
          <w:b/>
          <w:bCs/>
        </w:rPr>
        <w:t>用途別</w:t>
      </w:r>
      <w:proofErr w:type="spellEnd"/>
    </w:p>
    <w:p w:rsidR="001955F0" w:rsidRPr="001955F0" w:rsidRDefault="001955F0" w:rsidP="001955F0">
      <w:proofErr w:type="spellStart"/>
      <w:r w:rsidRPr="001955F0">
        <w:rPr>
          <w:rFonts w:ascii="MS Gothic" w:eastAsia="MS Gothic" w:hAnsi="MS Gothic" w:cs="MS Gothic" w:hint="eastAsia"/>
        </w:rPr>
        <w:t>市場は以下の用途に分類されます</w:t>
      </w:r>
      <w:proofErr w:type="spellEnd"/>
      <w:r w:rsidRPr="001955F0">
        <w:rPr>
          <w:rFonts w:ascii="MS Gothic" w:eastAsia="MS Gothic" w:hAnsi="MS Gothic" w:cs="MS Gothic" w:hint="eastAsia"/>
        </w:rPr>
        <w:t>。</w:t>
      </w:r>
    </w:p>
    <w:p w:rsidR="001955F0" w:rsidRPr="001955F0" w:rsidRDefault="001955F0" w:rsidP="001955F0">
      <w:pPr>
        <w:numPr>
          <w:ilvl w:val="0"/>
          <w:numId w:val="7"/>
        </w:numPr>
      </w:pPr>
      <w:proofErr w:type="spellStart"/>
      <w:r w:rsidRPr="001955F0">
        <w:rPr>
          <w:rFonts w:ascii="MS Gothic" w:eastAsia="MS Gothic" w:hAnsi="MS Gothic" w:cs="MS Gothic" w:hint="eastAsia"/>
        </w:rPr>
        <w:t>自動車</w:t>
      </w:r>
      <w:proofErr w:type="spellEnd"/>
    </w:p>
    <w:p w:rsidR="001955F0" w:rsidRPr="001955F0" w:rsidRDefault="001955F0" w:rsidP="001955F0">
      <w:pPr>
        <w:numPr>
          <w:ilvl w:val="0"/>
          <w:numId w:val="7"/>
        </w:numPr>
      </w:pPr>
      <w:proofErr w:type="spellStart"/>
      <w:r w:rsidRPr="001955F0">
        <w:rPr>
          <w:rFonts w:ascii="MS Gothic" w:eastAsia="MS Gothic" w:hAnsi="MS Gothic" w:cs="MS Gothic" w:hint="eastAsia"/>
        </w:rPr>
        <w:t>建設</w:t>
      </w:r>
      <w:proofErr w:type="spellEnd"/>
    </w:p>
    <w:p w:rsidR="001955F0" w:rsidRPr="001955F0" w:rsidRDefault="001955F0" w:rsidP="001955F0">
      <w:pPr>
        <w:numPr>
          <w:ilvl w:val="0"/>
          <w:numId w:val="7"/>
        </w:numPr>
      </w:pPr>
      <w:proofErr w:type="spellStart"/>
      <w:r w:rsidRPr="001955F0">
        <w:rPr>
          <w:rFonts w:ascii="MS Gothic" w:eastAsia="MS Gothic" w:hAnsi="MS Gothic" w:cs="MS Gothic" w:hint="eastAsia"/>
        </w:rPr>
        <w:t>機械設備</w:t>
      </w:r>
      <w:proofErr w:type="spellEnd"/>
    </w:p>
    <w:p w:rsidR="001955F0" w:rsidRPr="001955F0" w:rsidRDefault="001955F0" w:rsidP="001955F0">
      <w:pPr>
        <w:numPr>
          <w:ilvl w:val="0"/>
          <w:numId w:val="7"/>
        </w:numPr>
      </w:pPr>
      <w:proofErr w:type="spellStart"/>
      <w:r w:rsidRPr="001955F0">
        <w:rPr>
          <w:rFonts w:ascii="MS Gothic" w:eastAsia="MS Gothic" w:hAnsi="MS Gothic" w:cs="MS Gothic" w:hint="eastAsia"/>
        </w:rPr>
        <w:t>家電製品</w:t>
      </w:r>
      <w:proofErr w:type="spellEnd"/>
    </w:p>
    <w:p w:rsidR="001955F0" w:rsidRPr="001955F0" w:rsidRDefault="001955F0" w:rsidP="001955F0">
      <w:pPr>
        <w:numPr>
          <w:ilvl w:val="0"/>
          <w:numId w:val="7"/>
        </w:numPr>
      </w:pPr>
      <w:proofErr w:type="spellStart"/>
      <w:r w:rsidRPr="001955F0">
        <w:rPr>
          <w:rFonts w:ascii="MS Gothic" w:eastAsia="MS Gothic" w:hAnsi="MS Gothic" w:cs="MS Gothic" w:hint="eastAsia"/>
        </w:rPr>
        <w:t>パッケージング</w:t>
      </w:r>
      <w:proofErr w:type="spellEnd"/>
    </w:p>
    <w:p w:rsidR="001955F0" w:rsidRPr="001955F0" w:rsidRDefault="001955F0" w:rsidP="001955F0">
      <w:pPr>
        <w:rPr>
          <w:b/>
          <w:bCs/>
        </w:rPr>
      </w:pPr>
      <w:proofErr w:type="spellStart"/>
      <w:r w:rsidRPr="001955F0">
        <w:rPr>
          <w:rFonts w:ascii="MS Gothic" w:eastAsia="MS Gothic" w:hAnsi="MS Gothic" w:cs="MS Gothic" w:hint="eastAsia"/>
          <w:b/>
          <w:bCs/>
        </w:rPr>
        <w:t>自動車分野</w:t>
      </w:r>
      <w:proofErr w:type="spellEnd"/>
    </w:p>
    <w:p w:rsidR="001955F0" w:rsidRPr="001955F0" w:rsidRDefault="001955F0" w:rsidP="001955F0">
      <w:proofErr w:type="spellStart"/>
      <w:r w:rsidRPr="001955F0">
        <w:rPr>
          <w:rFonts w:ascii="MS Gothic" w:eastAsia="MS Gothic" w:hAnsi="MS Gothic" w:cs="MS Gothic" w:hint="eastAsia"/>
        </w:rPr>
        <w:t>自動車セクターは最大市場となっています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t>CRC</w:t>
      </w:r>
      <w:r w:rsidRPr="001955F0">
        <w:rPr>
          <w:rFonts w:ascii="MS Gothic" w:eastAsia="MS Gothic" w:hAnsi="MS Gothic" w:cs="MS Gothic" w:hint="eastAsia"/>
        </w:rPr>
        <w:t>鋼は以下の自動車部品に使用されています</w:t>
      </w:r>
      <w:proofErr w:type="spellEnd"/>
      <w:r w:rsidRPr="001955F0">
        <w:rPr>
          <w:rFonts w:ascii="MS Gothic" w:eastAsia="MS Gothic" w:hAnsi="MS Gothic" w:cs="MS Gothic" w:hint="eastAsia"/>
        </w:rPr>
        <w:t>。</w:t>
      </w:r>
    </w:p>
    <w:p w:rsidR="001955F0" w:rsidRPr="001955F0" w:rsidRDefault="001955F0" w:rsidP="001955F0">
      <w:pPr>
        <w:numPr>
          <w:ilvl w:val="0"/>
          <w:numId w:val="8"/>
        </w:numPr>
      </w:pPr>
      <w:proofErr w:type="spellStart"/>
      <w:r w:rsidRPr="001955F0">
        <w:rPr>
          <w:rFonts w:ascii="MS Gothic" w:eastAsia="MS Gothic" w:hAnsi="MS Gothic" w:cs="MS Gothic" w:hint="eastAsia"/>
        </w:rPr>
        <w:t>ボディパネル</w:t>
      </w:r>
      <w:proofErr w:type="spellEnd"/>
    </w:p>
    <w:p w:rsidR="001955F0" w:rsidRPr="001955F0" w:rsidRDefault="001955F0" w:rsidP="001955F0">
      <w:pPr>
        <w:numPr>
          <w:ilvl w:val="0"/>
          <w:numId w:val="8"/>
        </w:numPr>
      </w:pPr>
      <w:proofErr w:type="spellStart"/>
      <w:r w:rsidRPr="001955F0">
        <w:rPr>
          <w:rFonts w:ascii="MS Gothic" w:eastAsia="MS Gothic" w:hAnsi="MS Gothic" w:cs="MS Gothic" w:hint="eastAsia"/>
        </w:rPr>
        <w:t>ドア</w:t>
      </w:r>
      <w:proofErr w:type="spellEnd"/>
    </w:p>
    <w:p w:rsidR="001955F0" w:rsidRPr="001955F0" w:rsidRDefault="001955F0" w:rsidP="001955F0">
      <w:pPr>
        <w:numPr>
          <w:ilvl w:val="0"/>
          <w:numId w:val="8"/>
        </w:numPr>
      </w:pPr>
      <w:proofErr w:type="spellStart"/>
      <w:r w:rsidRPr="001955F0">
        <w:rPr>
          <w:rFonts w:ascii="MS Gothic" w:eastAsia="MS Gothic" w:hAnsi="MS Gothic" w:cs="MS Gothic" w:hint="eastAsia"/>
        </w:rPr>
        <w:t>シャーシ部品</w:t>
      </w:r>
      <w:proofErr w:type="spellEnd"/>
    </w:p>
    <w:p w:rsidR="001955F0" w:rsidRPr="001955F0" w:rsidRDefault="001955F0" w:rsidP="001955F0">
      <w:pPr>
        <w:numPr>
          <w:ilvl w:val="0"/>
          <w:numId w:val="8"/>
        </w:numPr>
      </w:pPr>
      <w:proofErr w:type="spellStart"/>
      <w:r w:rsidRPr="001955F0">
        <w:rPr>
          <w:rFonts w:ascii="MS Gothic" w:eastAsia="MS Gothic" w:hAnsi="MS Gothic" w:cs="MS Gothic" w:hint="eastAsia"/>
        </w:rPr>
        <w:t>構造補強材</w:t>
      </w:r>
      <w:proofErr w:type="spellEnd"/>
    </w:p>
    <w:p w:rsidR="001955F0" w:rsidRPr="001955F0" w:rsidRDefault="001955F0" w:rsidP="001955F0">
      <w:proofErr w:type="spellStart"/>
      <w:r w:rsidRPr="001955F0">
        <w:t>EV</w:t>
      </w:r>
      <w:r w:rsidRPr="001955F0">
        <w:rPr>
          <w:rFonts w:ascii="MS Gothic" w:eastAsia="MS Gothic" w:hAnsi="MS Gothic" w:cs="MS Gothic" w:hint="eastAsia"/>
        </w:rPr>
        <w:t>生産の増加と排出規制の強化により、この分野での需要はさらに拡大しています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建設分野</w:t>
      </w:r>
      <w:proofErr w:type="spellEnd"/>
    </w:p>
    <w:p w:rsidR="001955F0" w:rsidRPr="001955F0" w:rsidRDefault="001955F0" w:rsidP="001955F0">
      <w:proofErr w:type="spellStart"/>
      <w:r w:rsidRPr="001955F0">
        <w:t>CRC</w:t>
      </w:r>
      <w:r w:rsidRPr="001955F0">
        <w:rPr>
          <w:rFonts w:ascii="MS Gothic" w:eastAsia="MS Gothic" w:hAnsi="MS Gothic" w:cs="MS Gothic" w:hint="eastAsia"/>
        </w:rPr>
        <w:t>鋼は構造フレーム、屋根材、壁システムなどで使用されています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lastRenderedPageBreak/>
        <w:t>急速な都市化やスマートシティ開発が需要を促進しています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家電分野</w:t>
      </w:r>
      <w:proofErr w:type="spellEnd"/>
    </w:p>
    <w:p w:rsidR="001955F0" w:rsidRPr="001955F0" w:rsidRDefault="001955F0" w:rsidP="001955F0">
      <w:proofErr w:type="spellStart"/>
      <w:r w:rsidRPr="001955F0">
        <w:t>CRC</w:t>
      </w:r>
      <w:r w:rsidRPr="001955F0">
        <w:rPr>
          <w:rFonts w:ascii="MS Gothic" w:eastAsia="MS Gothic" w:hAnsi="MS Gothic" w:cs="MS Gothic" w:hint="eastAsia"/>
        </w:rPr>
        <w:t>鋼は以下の家電製品に使用されています</w:t>
      </w:r>
      <w:proofErr w:type="spellEnd"/>
      <w:r w:rsidRPr="001955F0">
        <w:rPr>
          <w:rFonts w:ascii="MS Gothic" w:eastAsia="MS Gothic" w:hAnsi="MS Gothic" w:cs="MS Gothic" w:hint="eastAsia"/>
        </w:rPr>
        <w:t>。</w:t>
      </w:r>
    </w:p>
    <w:p w:rsidR="001955F0" w:rsidRPr="001955F0" w:rsidRDefault="001955F0" w:rsidP="001955F0">
      <w:pPr>
        <w:numPr>
          <w:ilvl w:val="0"/>
          <w:numId w:val="9"/>
        </w:numPr>
      </w:pPr>
      <w:proofErr w:type="spellStart"/>
      <w:r w:rsidRPr="001955F0">
        <w:rPr>
          <w:rFonts w:ascii="MS Gothic" w:eastAsia="MS Gothic" w:hAnsi="MS Gothic" w:cs="MS Gothic" w:hint="eastAsia"/>
        </w:rPr>
        <w:t>冷蔵庫</w:t>
      </w:r>
      <w:proofErr w:type="spellEnd"/>
    </w:p>
    <w:p w:rsidR="001955F0" w:rsidRPr="001955F0" w:rsidRDefault="001955F0" w:rsidP="001955F0">
      <w:pPr>
        <w:numPr>
          <w:ilvl w:val="0"/>
          <w:numId w:val="9"/>
        </w:numPr>
      </w:pPr>
      <w:proofErr w:type="spellStart"/>
      <w:r w:rsidRPr="001955F0">
        <w:rPr>
          <w:rFonts w:ascii="MS Gothic" w:eastAsia="MS Gothic" w:hAnsi="MS Gothic" w:cs="MS Gothic" w:hint="eastAsia"/>
        </w:rPr>
        <w:t>洗濯機</w:t>
      </w:r>
      <w:proofErr w:type="spellEnd"/>
    </w:p>
    <w:p w:rsidR="001955F0" w:rsidRPr="001955F0" w:rsidRDefault="001955F0" w:rsidP="001955F0">
      <w:pPr>
        <w:numPr>
          <w:ilvl w:val="0"/>
          <w:numId w:val="9"/>
        </w:numPr>
      </w:pPr>
      <w:proofErr w:type="spellStart"/>
      <w:r w:rsidRPr="001955F0">
        <w:rPr>
          <w:rFonts w:ascii="MS Gothic" w:eastAsia="MS Gothic" w:hAnsi="MS Gothic" w:cs="MS Gothic" w:hint="eastAsia"/>
        </w:rPr>
        <w:t>オーブン</w:t>
      </w:r>
      <w:bookmarkStart w:id="0" w:name="_GoBack"/>
      <w:bookmarkEnd w:id="0"/>
      <w:proofErr w:type="spellEnd"/>
    </w:p>
    <w:p w:rsidR="001955F0" w:rsidRPr="001955F0" w:rsidRDefault="001955F0" w:rsidP="001955F0">
      <w:pPr>
        <w:numPr>
          <w:ilvl w:val="0"/>
          <w:numId w:val="9"/>
        </w:numPr>
      </w:pPr>
      <w:proofErr w:type="spellStart"/>
      <w:r w:rsidRPr="001955F0">
        <w:rPr>
          <w:rFonts w:ascii="MS Gothic" w:eastAsia="MS Gothic" w:hAnsi="MS Gothic" w:cs="MS Gothic" w:hint="eastAsia"/>
        </w:rPr>
        <w:t>エアコン</w:t>
      </w:r>
      <w:proofErr w:type="spellEnd"/>
    </w:p>
    <w:p w:rsidR="001955F0" w:rsidRDefault="001955F0" w:rsidP="001955F0">
      <w:pPr>
        <w:rPr>
          <w:rFonts w:ascii="MS Gothic" w:eastAsia="MS Gothic" w:hAnsi="MS Gothic" w:cs="MS Gothic"/>
        </w:rPr>
      </w:pPr>
      <w:proofErr w:type="spellStart"/>
      <w:r w:rsidRPr="001955F0">
        <w:rPr>
          <w:rFonts w:ascii="MS Gothic" w:eastAsia="MS Gothic" w:hAnsi="MS Gothic" w:cs="MS Gothic" w:hint="eastAsia"/>
        </w:rPr>
        <w:t>優れた表面品質と塗装適性により家電製品の内部・外部部品に適しています</w:t>
      </w:r>
      <w:proofErr w:type="spellEnd"/>
      <w:r w:rsidRPr="001955F0">
        <w:rPr>
          <w:rFonts w:ascii="MS Gothic" w:eastAsia="MS Gothic" w:hAnsi="MS Gothic" w:cs="MS Gothic" w:hint="eastAsia"/>
        </w:rPr>
        <w:t>。</w:t>
      </w:r>
    </w:p>
    <w:p w:rsidR="006B06E2" w:rsidRPr="006B06E2" w:rsidRDefault="006B06E2" w:rsidP="006B06E2">
      <w:pPr>
        <w:rPr>
          <w:rFonts w:ascii="Arial" w:eastAsia="Times New Roman" w:hAnsi="Arial" w:cs="Arial"/>
          <w:color w:val="000000"/>
          <w:sz w:val="20"/>
          <w:szCs w:val="20"/>
        </w:rPr>
      </w:pPr>
      <w:r w:rsidRPr="006B06E2">
        <w:rPr>
          <w:rFonts w:ascii="MS Gothic" w:eastAsia="MS Gothic" w:hAnsi="MS Gothic" w:cs="MS Gothic" w:hint="eastAsia"/>
          <w:b/>
          <w:bCs/>
        </w:rPr>
        <w:t>サンプル</w:t>
      </w:r>
      <w:r w:rsidRPr="006B06E2">
        <w:rPr>
          <w:rFonts w:ascii="MS Gothic" w:eastAsia="MS Gothic" w:hAnsi="MS Gothic" w:cs="MS Gothic"/>
          <w:b/>
          <w:bCs/>
        </w:rPr>
        <w:t>PDF</w:t>
      </w:r>
      <w:r w:rsidRPr="006B06E2">
        <w:rPr>
          <w:rFonts w:ascii="MS Gothic" w:eastAsia="MS Gothic" w:hAnsi="MS Gothic" w:cs="MS Gothic" w:hint="eastAsia"/>
          <w:b/>
          <w:bCs/>
        </w:rPr>
        <w:t>はこちらから入手できます：</w:t>
      </w:r>
      <w:hyperlink r:id="rId7" w:history="1">
        <w:r w:rsidRPr="006B06E2">
          <w:rPr>
            <w:rStyle w:val="Hyperlink"/>
            <w:rFonts w:ascii="Arial" w:eastAsia="Times New Roman" w:hAnsi="Arial" w:cs="Arial"/>
            <w:b/>
            <w:sz w:val="20"/>
            <w:szCs w:val="20"/>
          </w:rPr>
          <w:t>https://www.fortunebusinessinsights.com/jp/%E5%95%8F%E3%81%84%E5%90%88%E3%82%8F%E3%81%9B/%E3%83%AA%E3%82%AF%E3%82%A8%E3%82%B9%E3%83%88-%E3%82%B5%E3%83%B3%E3%83%97%E3%83%AB-pdf/%E5%86%B7%E9%96%93%E5%9C%A7%E5%BB%B6%E3%82%B3%E3%82%A4%E3%83%AB%E9%8B%BC%E5%B8%82%E5%A0%B4-113951</w:t>
        </w:r>
      </w:hyperlink>
      <w:r>
        <w:rPr>
          <w:rFonts w:ascii="Arial" w:eastAsia="Times New Roman" w:hAnsi="Arial" w:cs="Arial"/>
          <w:color w:val="000000"/>
          <w:sz w:val="20"/>
          <w:szCs w:val="20"/>
        </w:rPr>
        <w:t xml:space="preserve"> </w:t>
      </w:r>
    </w:p>
    <w:p w:rsidR="001955F0" w:rsidRPr="001955F0" w:rsidRDefault="001955F0" w:rsidP="001955F0">
      <w:pPr>
        <w:rPr>
          <w:b/>
          <w:bCs/>
        </w:rPr>
      </w:pPr>
      <w:proofErr w:type="spellStart"/>
      <w:r w:rsidRPr="001955F0">
        <w:rPr>
          <w:rFonts w:ascii="MS Gothic" w:eastAsia="MS Gothic" w:hAnsi="MS Gothic" w:cs="MS Gothic" w:hint="eastAsia"/>
          <w:b/>
          <w:bCs/>
        </w:rPr>
        <w:t>地域別市場分析</w:t>
      </w:r>
      <w:proofErr w:type="spellEnd"/>
    </w:p>
    <w:p w:rsidR="001955F0" w:rsidRPr="001955F0" w:rsidRDefault="001955F0" w:rsidP="001955F0">
      <w:pPr>
        <w:rPr>
          <w:b/>
          <w:bCs/>
        </w:rPr>
      </w:pPr>
      <w:proofErr w:type="spellStart"/>
      <w:r w:rsidRPr="001955F0">
        <w:rPr>
          <w:rFonts w:ascii="MS Gothic" w:eastAsia="MS Gothic" w:hAnsi="MS Gothic" w:cs="MS Gothic" w:hint="eastAsia"/>
          <w:b/>
          <w:bCs/>
        </w:rPr>
        <w:t>アジア太平洋</w:t>
      </w:r>
      <w:proofErr w:type="spellEnd"/>
    </w:p>
    <w:p w:rsidR="001955F0" w:rsidRPr="001955F0" w:rsidRDefault="001955F0" w:rsidP="001955F0">
      <w:proofErr w:type="spellStart"/>
      <w:r w:rsidRPr="001955F0">
        <w:rPr>
          <w:rFonts w:ascii="MS Gothic" w:eastAsia="MS Gothic" w:hAnsi="MS Gothic" w:cs="MS Gothic" w:hint="eastAsia"/>
        </w:rPr>
        <w:t>アジア太平洋地域は最大市場です</w:t>
      </w:r>
      <w:proofErr w:type="spellEnd"/>
      <w:r w:rsidRPr="001955F0">
        <w:rPr>
          <w:rFonts w:ascii="MS Gothic" w:eastAsia="MS Gothic" w:hAnsi="MS Gothic" w:cs="MS Gothic" w:hint="eastAsia"/>
        </w:rPr>
        <w:t>。</w:t>
      </w:r>
    </w:p>
    <w:p w:rsidR="001955F0" w:rsidRPr="001955F0" w:rsidRDefault="001955F0" w:rsidP="001955F0">
      <w:proofErr w:type="spellStart"/>
      <w:r w:rsidRPr="001955F0">
        <w:rPr>
          <w:rFonts w:ascii="MS Gothic" w:eastAsia="MS Gothic" w:hAnsi="MS Gothic" w:cs="MS Gothic" w:hint="eastAsia"/>
        </w:rPr>
        <w:t>中国、インド、日本、韓国などの国で以下の要因により需要が増加しています</w:t>
      </w:r>
      <w:proofErr w:type="spellEnd"/>
      <w:r w:rsidRPr="001955F0">
        <w:rPr>
          <w:rFonts w:ascii="MS Gothic" w:eastAsia="MS Gothic" w:hAnsi="MS Gothic" w:cs="MS Gothic" w:hint="eastAsia"/>
        </w:rPr>
        <w:t>。</w:t>
      </w:r>
    </w:p>
    <w:p w:rsidR="001955F0" w:rsidRPr="001955F0" w:rsidRDefault="001955F0" w:rsidP="001955F0">
      <w:pPr>
        <w:numPr>
          <w:ilvl w:val="0"/>
          <w:numId w:val="10"/>
        </w:numPr>
      </w:pPr>
      <w:proofErr w:type="spellStart"/>
      <w:r w:rsidRPr="001955F0">
        <w:rPr>
          <w:rFonts w:ascii="MS Gothic" w:eastAsia="MS Gothic" w:hAnsi="MS Gothic" w:cs="MS Gothic" w:hint="eastAsia"/>
        </w:rPr>
        <w:t>工業化の進展</w:t>
      </w:r>
      <w:proofErr w:type="spellEnd"/>
    </w:p>
    <w:p w:rsidR="001955F0" w:rsidRPr="001955F0" w:rsidRDefault="001955F0" w:rsidP="001955F0">
      <w:pPr>
        <w:numPr>
          <w:ilvl w:val="0"/>
          <w:numId w:val="10"/>
        </w:numPr>
      </w:pPr>
      <w:proofErr w:type="spellStart"/>
      <w:r w:rsidRPr="001955F0">
        <w:rPr>
          <w:rFonts w:ascii="MS Gothic" w:eastAsia="MS Gothic" w:hAnsi="MS Gothic" w:cs="MS Gothic" w:hint="eastAsia"/>
        </w:rPr>
        <w:t>都市化</w:t>
      </w:r>
      <w:proofErr w:type="spellEnd"/>
    </w:p>
    <w:p w:rsidR="001955F0" w:rsidRPr="001955F0" w:rsidRDefault="001955F0" w:rsidP="001955F0">
      <w:pPr>
        <w:numPr>
          <w:ilvl w:val="0"/>
          <w:numId w:val="10"/>
        </w:numPr>
      </w:pPr>
      <w:proofErr w:type="spellStart"/>
      <w:r w:rsidRPr="001955F0">
        <w:rPr>
          <w:rFonts w:ascii="MS Gothic" w:eastAsia="MS Gothic" w:hAnsi="MS Gothic" w:cs="MS Gothic" w:hint="eastAsia"/>
        </w:rPr>
        <w:t>製造拠点の拡大</w:t>
      </w:r>
      <w:proofErr w:type="spellEnd"/>
    </w:p>
    <w:p w:rsidR="001955F0" w:rsidRPr="001955F0" w:rsidRDefault="001955F0" w:rsidP="001955F0">
      <w:proofErr w:type="spellStart"/>
      <w:r w:rsidRPr="001955F0">
        <w:rPr>
          <w:rFonts w:ascii="MS Gothic" w:eastAsia="MS Gothic" w:hAnsi="MS Gothic" w:cs="MS Gothic" w:hint="eastAsia"/>
        </w:rPr>
        <w:t>また、</w:t>
      </w:r>
      <w:r w:rsidRPr="001955F0">
        <w:t>EV</w:t>
      </w:r>
      <w:r w:rsidRPr="001955F0">
        <w:rPr>
          <w:rFonts w:ascii="MS Gothic" w:eastAsia="MS Gothic" w:hAnsi="MS Gothic" w:cs="MS Gothic" w:hint="eastAsia"/>
        </w:rPr>
        <w:t>導入やスマート製造への政府支援も市場成長を促進しています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北米</w:t>
      </w:r>
      <w:proofErr w:type="spellEnd"/>
    </w:p>
    <w:p w:rsidR="001955F0" w:rsidRPr="001955F0" w:rsidRDefault="001955F0" w:rsidP="001955F0">
      <w:proofErr w:type="spellStart"/>
      <w:r w:rsidRPr="001955F0">
        <w:rPr>
          <w:rFonts w:ascii="MS Gothic" w:eastAsia="MS Gothic" w:hAnsi="MS Gothic" w:cs="MS Gothic" w:hint="eastAsia"/>
        </w:rPr>
        <w:t>北米市場は以下の要因により安定した成長を続けています</w:t>
      </w:r>
      <w:proofErr w:type="spellEnd"/>
      <w:r w:rsidRPr="001955F0">
        <w:rPr>
          <w:rFonts w:ascii="MS Gothic" w:eastAsia="MS Gothic" w:hAnsi="MS Gothic" w:cs="MS Gothic" w:hint="eastAsia"/>
        </w:rPr>
        <w:t>。</w:t>
      </w:r>
    </w:p>
    <w:p w:rsidR="001955F0" w:rsidRPr="001955F0" w:rsidRDefault="001955F0" w:rsidP="001955F0">
      <w:pPr>
        <w:numPr>
          <w:ilvl w:val="0"/>
          <w:numId w:val="11"/>
        </w:numPr>
      </w:pPr>
      <w:proofErr w:type="spellStart"/>
      <w:r w:rsidRPr="001955F0">
        <w:t>EV</w:t>
      </w:r>
      <w:r w:rsidRPr="001955F0">
        <w:rPr>
          <w:rFonts w:ascii="MS Gothic" w:eastAsia="MS Gothic" w:hAnsi="MS Gothic" w:cs="MS Gothic" w:hint="eastAsia"/>
        </w:rPr>
        <w:t>生産拡大</w:t>
      </w:r>
      <w:proofErr w:type="spellEnd"/>
    </w:p>
    <w:p w:rsidR="001955F0" w:rsidRPr="001955F0" w:rsidRDefault="001955F0" w:rsidP="001955F0">
      <w:pPr>
        <w:numPr>
          <w:ilvl w:val="0"/>
          <w:numId w:val="11"/>
        </w:numPr>
      </w:pPr>
      <w:proofErr w:type="spellStart"/>
      <w:r w:rsidRPr="001955F0">
        <w:rPr>
          <w:rFonts w:ascii="MS Gothic" w:eastAsia="MS Gothic" w:hAnsi="MS Gothic" w:cs="MS Gothic" w:hint="eastAsia"/>
        </w:rPr>
        <w:t>インフラ投資</w:t>
      </w:r>
      <w:proofErr w:type="spellEnd"/>
    </w:p>
    <w:p w:rsidR="001955F0" w:rsidRPr="001955F0" w:rsidRDefault="001955F0" w:rsidP="001955F0">
      <w:pPr>
        <w:numPr>
          <w:ilvl w:val="0"/>
          <w:numId w:val="11"/>
        </w:numPr>
      </w:pPr>
      <w:proofErr w:type="spellStart"/>
      <w:r w:rsidRPr="001955F0">
        <w:rPr>
          <w:rFonts w:ascii="MS Gothic" w:eastAsia="MS Gothic" w:hAnsi="MS Gothic" w:cs="MS Gothic" w:hint="eastAsia"/>
        </w:rPr>
        <w:t>高性能鋼材の採用</w:t>
      </w:r>
      <w:proofErr w:type="spellEnd"/>
    </w:p>
    <w:p w:rsidR="001955F0" w:rsidRPr="001955F0" w:rsidRDefault="001955F0" w:rsidP="001955F0">
      <w:proofErr w:type="spellStart"/>
      <w:r w:rsidRPr="001955F0">
        <w:rPr>
          <w:rFonts w:ascii="MS Gothic" w:eastAsia="MS Gothic" w:hAnsi="MS Gothic" w:cs="MS Gothic" w:hint="eastAsia"/>
        </w:rPr>
        <w:t>米国とカナダでは自動車部品や構造用途での需要が増加しています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欧州</w:t>
      </w:r>
      <w:proofErr w:type="spellEnd"/>
    </w:p>
    <w:p w:rsidR="001955F0" w:rsidRPr="001955F0" w:rsidRDefault="001955F0" w:rsidP="001955F0">
      <w:proofErr w:type="spellStart"/>
      <w:r w:rsidRPr="001955F0">
        <w:rPr>
          <w:rFonts w:ascii="MS Gothic" w:eastAsia="MS Gothic" w:hAnsi="MS Gothic" w:cs="MS Gothic" w:hint="eastAsia"/>
        </w:rPr>
        <w:t>欧州市場は以下の分野で</w:t>
      </w:r>
      <w:r w:rsidRPr="001955F0">
        <w:t>CRC</w:t>
      </w:r>
      <w:r w:rsidRPr="001955F0">
        <w:rPr>
          <w:rFonts w:ascii="MS Gothic" w:eastAsia="MS Gothic" w:hAnsi="MS Gothic" w:cs="MS Gothic" w:hint="eastAsia"/>
        </w:rPr>
        <w:t>鋼の利用が増えています</w:t>
      </w:r>
      <w:proofErr w:type="spellEnd"/>
      <w:r w:rsidRPr="001955F0">
        <w:rPr>
          <w:rFonts w:ascii="MS Gothic" w:eastAsia="MS Gothic" w:hAnsi="MS Gothic" w:cs="MS Gothic" w:hint="eastAsia"/>
        </w:rPr>
        <w:t>。</w:t>
      </w:r>
    </w:p>
    <w:p w:rsidR="001955F0" w:rsidRPr="001955F0" w:rsidRDefault="001955F0" w:rsidP="001955F0">
      <w:pPr>
        <w:numPr>
          <w:ilvl w:val="0"/>
          <w:numId w:val="12"/>
        </w:numPr>
      </w:pPr>
      <w:proofErr w:type="spellStart"/>
      <w:r w:rsidRPr="001955F0">
        <w:lastRenderedPageBreak/>
        <w:t>EV</w:t>
      </w:r>
      <w:r w:rsidRPr="001955F0">
        <w:rPr>
          <w:rFonts w:ascii="MS Gothic" w:eastAsia="MS Gothic" w:hAnsi="MS Gothic" w:cs="MS Gothic" w:hint="eastAsia"/>
        </w:rPr>
        <w:t>製造</w:t>
      </w:r>
      <w:proofErr w:type="spellEnd"/>
    </w:p>
    <w:p w:rsidR="001955F0" w:rsidRPr="001955F0" w:rsidRDefault="001955F0" w:rsidP="001955F0">
      <w:pPr>
        <w:numPr>
          <w:ilvl w:val="0"/>
          <w:numId w:val="12"/>
        </w:numPr>
      </w:pPr>
      <w:proofErr w:type="spellStart"/>
      <w:r w:rsidRPr="001955F0">
        <w:rPr>
          <w:rFonts w:ascii="MS Gothic" w:eastAsia="MS Gothic" w:hAnsi="MS Gothic" w:cs="MS Gothic" w:hint="eastAsia"/>
        </w:rPr>
        <w:t>エネルギー効率家電</w:t>
      </w:r>
      <w:proofErr w:type="spellEnd"/>
    </w:p>
    <w:p w:rsidR="001955F0" w:rsidRPr="001955F0" w:rsidRDefault="001955F0" w:rsidP="001955F0">
      <w:pPr>
        <w:numPr>
          <w:ilvl w:val="0"/>
          <w:numId w:val="12"/>
        </w:numPr>
      </w:pPr>
      <w:proofErr w:type="spellStart"/>
      <w:r w:rsidRPr="001955F0">
        <w:rPr>
          <w:rFonts w:ascii="MS Gothic" w:eastAsia="MS Gothic" w:hAnsi="MS Gothic" w:cs="MS Gothic" w:hint="eastAsia"/>
        </w:rPr>
        <w:t>グリーン建築</w:t>
      </w:r>
      <w:proofErr w:type="spellEnd"/>
    </w:p>
    <w:p w:rsidR="001955F0" w:rsidRPr="001955F0" w:rsidRDefault="001955F0" w:rsidP="001955F0">
      <w:proofErr w:type="spellStart"/>
      <w:r w:rsidRPr="001955F0">
        <w:rPr>
          <w:rFonts w:ascii="MS Gothic" w:eastAsia="MS Gothic" w:hAnsi="MS Gothic" w:cs="MS Gothic" w:hint="eastAsia"/>
        </w:rPr>
        <w:t>ドイツ、フランス、英国などが主要市場となっています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ラテンアメリカ</w:t>
      </w:r>
      <w:proofErr w:type="spellEnd"/>
    </w:p>
    <w:p w:rsidR="001955F0" w:rsidRPr="001955F0" w:rsidRDefault="001955F0" w:rsidP="001955F0">
      <w:proofErr w:type="spellStart"/>
      <w:r w:rsidRPr="001955F0">
        <w:rPr>
          <w:rFonts w:ascii="MS Gothic" w:eastAsia="MS Gothic" w:hAnsi="MS Gothic" w:cs="MS Gothic" w:hint="eastAsia"/>
        </w:rPr>
        <w:t>ブラジルやメキシコでは自動車産業やインフラ開発の拡大により</w:t>
      </w:r>
      <w:r w:rsidRPr="001955F0">
        <w:t>CRC</w:t>
      </w:r>
      <w:r w:rsidRPr="001955F0">
        <w:rPr>
          <w:rFonts w:ascii="MS Gothic" w:eastAsia="MS Gothic" w:hAnsi="MS Gothic" w:cs="MS Gothic" w:hint="eastAsia"/>
        </w:rPr>
        <w:t>鋼需要が増加しています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中東・アフリカ</w:t>
      </w:r>
      <w:proofErr w:type="spellEnd"/>
    </w:p>
    <w:p w:rsidR="001955F0" w:rsidRPr="001955F0" w:rsidRDefault="001955F0" w:rsidP="001955F0">
      <w:proofErr w:type="spellStart"/>
      <w:r w:rsidRPr="001955F0">
        <w:rPr>
          <w:rFonts w:ascii="MS Gothic" w:eastAsia="MS Gothic" w:hAnsi="MS Gothic" w:cs="MS Gothic" w:hint="eastAsia"/>
        </w:rPr>
        <w:t>中東・アフリカでは建設プロジェクトや輸送インフラ整備により市場が拡大しています</w:t>
      </w:r>
      <w:proofErr w:type="spellEnd"/>
      <w:r w:rsidRPr="001955F0">
        <w:rPr>
          <w:rFonts w:ascii="MS Gothic" w:eastAsia="MS Gothic" w:hAnsi="MS Gothic" w:cs="MS Gothic" w:hint="eastAsia"/>
        </w:rPr>
        <w:t>。</w:t>
      </w:r>
    </w:p>
    <w:p w:rsidR="001955F0" w:rsidRPr="001955F0" w:rsidRDefault="001955F0" w:rsidP="001955F0">
      <w:proofErr w:type="spellStart"/>
      <w:r w:rsidRPr="001955F0">
        <w:t>UAE</w:t>
      </w:r>
      <w:r w:rsidRPr="001955F0">
        <w:rPr>
          <w:rFonts w:ascii="MS Gothic" w:eastAsia="MS Gothic" w:hAnsi="MS Gothic" w:cs="MS Gothic" w:hint="eastAsia"/>
        </w:rPr>
        <w:t>、サウジアラビア、南アフリカなどが主要市場となっています</w:t>
      </w:r>
      <w:proofErr w:type="spellEnd"/>
      <w:r w:rsidRPr="001955F0">
        <w:rPr>
          <w:rFonts w:ascii="MS Gothic" w:eastAsia="MS Gothic" w:hAnsi="MS Gothic" w:cs="MS Gothic" w:hint="eastAsia"/>
        </w:rPr>
        <w:t>。</w:t>
      </w:r>
    </w:p>
    <w:p w:rsidR="001955F0" w:rsidRPr="001955F0" w:rsidRDefault="001955F0" w:rsidP="001955F0">
      <w:pPr>
        <w:rPr>
          <w:b/>
          <w:bCs/>
        </w:rPr>
      </w:pPr>
      <w:proofErr w:type="spellStart"/>
      <w:r w:rsidRPr="001955F0">
        <w:rPr>
          <w:rFonts w:ascii="MS Gothic" w:eastAsia="MS Gothic" w:hAnsi="MS Gothic" w:cs="MS Gothic" w:hint="eastAsia"/>
          <w:b/>
          <w:bCs/>
        </w:rPr>
        <w:t>主要企業</w:t>
      </w:r>
      <w:proofErr w:type="spellEnd"/>
    </w:p>
    <w:p w:rsidR="001955F0" w:rsidRPr="001955F0" w:rsidRDefault="001955F0" w:rsidP="001955F0">
      <w:r w:rsidRPr="001955F0">
        <w:t> </w:t>
      </w:r>
    </w:p>
    <w:p w:rsidR="001955F0" w:rsidRPr="001955F0" w:rsidRDefault="001955F0" w:rsidP="001955F0">
      <w:pPr>
        <w:numPr>
          <w:ilvl w:val="0"/>
          <w:numId w:val="13"/>
        </w:numPr>
      </w:pPr>
      <w:r w:rsidRPr="001955F0">
        <w:t>Tata Steel</w:t>
      </w:r>
    </w:p>
    <w:p w:rsidR="001955F0" w:rsidRPr="001955F0" w:rsidRDefault="001955F0" w:rsidP="001955F0">
      <w:pPr>
        <w:numPr>
          <w:ilvl w:val="0"/>
          <w:numId w:val="13"/>
        </w:numPr>
      </w:pPr>
      <w:proofErr w:type="spellStart"/>
      <w:r w:rsidRPr="001955F0">
        <w:t>ArcelorMittal</w:t>
      </w:r>
      <w:proofErr w:type="spellEnd"/>
    </w:p>
    <w:p w:rsidR="001955F0" w:rsidRPr="001955F0" w:rsidRDefault="001955F0" w:rsidP="001955F0">
      <w:pPr>
        <w:numPr>
          <w:ilvl w:val="0"/>
          <w:numId w:val="13"/>
        </w:numPr>
      </w:pPr>
      <w:r w:rsidRPr="001955F0">
        <w:t>POSCO</w:t>
      </w:r>
    </w:p>
    <w:p w:rsidR="001955F0" w:rsidRPr="001955F0" w:rsidRDefault="001955F0" w:rsidP="001955F0">
      <w:pPr>
        <w:numPr>
          <w:ilvl w:val="0"/>
          <w:numId w:val="13"/>
        </w:numPr>
      </w:pPr>
      <w:r w:rsidRPr="001955F0">
        <w:t>Hyundai Steel</w:t>
      </w:r>
    </w:p>
    <w:p w:rsidR="001955F0" w:rsidRPr="001955F0" w:rsidRDefault="001955F0" w:rsidP="001955F0">
      <w:pPr>
        <w:numPr>
          <w:ilvl w:val="0"/>
          <w:numId w:val="13"/>
        </w:numPr>
      </w:pPr>
      <w:r w:rsidRPr="001955F0">
        <w:t>JSW Steel</w:t>
      </w:r>
    </w:p>
    <w:p w:rsidR="001955F0" w:rsidRPr="001955F0" w:rsidRDefault="001955F0" w:rsidP="001955F0">
      <w:pPr>
        <w:numPr>
          <w:ilvl w:val="0"/>
          <w:numId w:val="13"/>
        </w:numPr>
      </w:pPr>
      <w:r w:rsidRPr="001955F0">
        <w:t>United States Steel</w:t>
      </w:r>
    </w:p>
    <w:p w:rsidR="001955F0" w:rsidRPr="001955F0" w:rsidRDefault="001955F0" w:rsidP="001955F0">
      <w:pPr>
        <w:numPr>
          <w:ilvl w:val="0"/>
          <w:numId w:val="13"/>
        </w:numPr>
      </w:pPr>
      <w:r w:rsidRPr="001955F0">
        <w:t>Nippon Steel</w:t>
      </w:r>
    </w:p>
    <w:p w:rsidR="001955F0" w:rsidRPr="001955F0" w:rsidRDefault="001955F0" w:rsidP="001955F0">
      <w:pPr>
        <w:numPr>
          <w:ilvl w:val="0"/>
          <w:numId w:val="13"/>
        </w:numPr>
      </w:pPr>
      <w:proofErr w:type="spellStart"/>
      <w:r w:rsidRPr="001955F0">
        <w:t>thyssenkrupp</w:t>
      </w:r>
      <w:proofErr w:type="spellEnd"/>
      <w:r w:rsidRPr="001955F0">
        <w:t xml:space="preserve"> Steel Europe</w:t>
      </w:r>
    </w:p>
    <w:p w:rsidR="001955F0" w:rsidRPr="001955F0" w:rsidRDefault="001955F0" w:rsidP="001955F0">
      <w:pPr>
        <w:numPr>
          <w:ilvl w:val="0"/>
          <w:numId w:val="13"/>
        </w:numPr>
      </w:pPr>
      <w:r w:rsidRPr="001955F0">
        <w:t>JFE Steel</w:t>
      </w:r>
    </w:p>
    <w:p w:rsidR="001955F0" w:rsidRPr="001955F0" w:rsidRDefault="001955F0" w:rsidP="001955F0">
      <w:pPr>
        <w:numPr>
          <w:ilvl w:val="0"/>
          <w:numId w:val="13"/>
        </w:numPr>
      </w:pPr>
      <w:r w:rsidRPr="001955F0">
        <w:t>Olympic Steel</w:t>
      </w:r>
    </w:p>
    <w:p w:rsidR="000D0C66" w:rsidRDefault="006B06E2"/>
    <w:sectPr w:rsidR="000D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BD2"/>
    <w:multiLevelType w:val="multilevel"/>
    <w:tmpl w:val="73D4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F2860"/>
    <w:multiLevelType w:val="multilevel"/>
    <w:tmpl w:val="376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6594"/>
    <w:multiLevelType w:val="multilevel"/>
    <w:tmpl w:val="48FA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00F2B"/>
    <w:multiLevelType w:val="multilevel"/>
    <w:tmpl w:val="525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653B2"/>
    <w:multiLevelType w:val="multilevel"/>
    <w:tmpl w:val="141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839AB"/>
    <w:multiLevelType w:val="multilevel"/>
    <w:tmpl w:val="35A0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E0354"/>
    <w:multiLevelType w:val="multilevel"/>
    <w:tmpl w:val="D6E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F3F1E"/>
    <w:multiLevelType w:val="multilevel"/>
    <w:tmpl w:val="5C7E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B20E4"/>
    <w:multiLevelType w:val="multilevel"/>
    <w:tmpl w:val="061E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E36CE"/>
    <w:multiLevelType w:val="multilevel"/>
    <w:tmpl w:val="678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F5A1A"/>
    <w:multiLevelType w:val="multilevel"/>
    <w:tmpl w:val="CA8A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36AB3"/>
    <w:multiLevelType w:val="multilevel"/>
    <w:tmpl w:val="292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F037A"/>
    <w:multiLevelType w:val="multilevel"/>
    <w:tmpl w:val="FD70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9"/>
  </w:num>
  <w:num w:numId="4">
    <w:abstractNumId w:val="3"/>
  </w:num>
  <w:num w:numId="5">
    <w:abstractNumId w:val="0"/>
  </w:num>
  <w:num w:numId="6">
    <w:abstractNumId w:val="7"/>
  </w:num>
  <w:num w:numId="7">
    <w:abstractNumId w:val="6"/>
  </w:num>
  <w:num w:numId="8">
    <w:abstractNumId w:val="12"/>
  </w:num>
  <w:num w:numId="9">
    <w:abstractNumId w:val="8"/>
  </w:num>
  <w:num w:numId="10">
    <w:abstractNumId w:val="5"/>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F0"/>
    <w:rsid w:val="001955F0"/>
    <w:rsid w:val="006B06E2"/>
    <w:rsid w:val="00D93AD2"/>
    <w:rsid w:val="00F3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92A6"/>
  <w15:chartTrackingRefBased/>
  <w15:docId w15:val="{B6C0D59E-D631-4414-AE88-2BAB5276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6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58436">
      <w:bodyDiv w:val="1"/>
      <w:marLeft w:val="0"/>
      <w:marRight w:val="0"/>
      <w:marTop w:val="0"/>
      <w:marBottom w:val="0"/>
      <w:divBdr>
        <w:top w:val="none" w:sz="0" w:space="0" w:color="auto"/>
        <w:left w:val="none" w:sz="0" w:space="0" w:color="auto"/>
        <w:bottom w:val="none" w:sz="0" w:space="0" w:color="auto"/>
        <w:right w:val="none" w:sz="0" w:space="0" w:color="auto"/>
      </w:divBdr>
    </w:div>
    <w:div w:id="889456588">
      <w:bodyDiv w:val="1"/>
      <w:marLeft w:val="0"/>
      <w:marRight w:val="0"/>
      <w:marTop w:val="0"/>
      <w:marBottom w:val="0"/>
      <w:divBdr>
        <w:top w:val="none" w:sz="0" w:space="0" w:color="auto"/>
        <w:left w:val="none" w:sz="0" w:space="0" w:color="auto"/>
        <w:bottom w:val="none" w:sz="0" w:space="0" w:color="auto"/>
        <w:right w:val="none" w:sz="0" w:space="0" w:color="auto"/>
      </w:divBdr>
    </w:div>
    <w:div w:id="18885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rtunebusinessinsights.com/jp/%E5%95%8F%E3%81%84%E5%90%88%E3%82%8F%E3%81%9B/%E3%83%AA%E3%82%AF%E3%82%A8%E3%82%B9%E3%83%88-%E3%82%B5%E3%83%B3%E3%83%97%E3%83%AB-pdf/%E5%86%B7%E9%96%93%E5%9C%A7%E5%BB%B6%E3%82%B3%E3%82%A4%E3%83%AB%E9%8B%BC%E5%B8%82%E5%A0%B4-113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unebusinessinsights.com/jp/%E5%95%8F%E3%81%84%E5%90%88%E3%82%8F%E3%81%9B/%E3%83%AA%E3%82%AF%E3%82%A8%E3%82%B9%E3%83%88-%E3%82%B5%E3%83%B3%E3%83%97%E3%83%AB-pdf/%E5%86%B7%E9%96%93%E5%9C%A7%E5%BB%B6%E3%82%B3%E3%82%A4%E3%83%AB%E9%8B%BC%E5%B8%82%E5%A0%B4-113951" TargetMode="External"/><Relationship Id="rId5" Type="http://schemas.openxmlformats.org/officeDocument/2006/relationships/hyperlink" Target="https://www.fortunebusinessinsights.com/jp/%E5%86%B7%E9%96%93%E5%9C%A7%E5%BB%B6%E3%82%B3%E3%82%A4%E3%83%AB%E9%8B%BC%E5%B8%82%E5%A0%B4-1139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Yayati Parale</dc:creator>
  <cp:keywords/>
  <dc:description/>
  <cp:lastModifiedBy>Yayati Parale</cp:lastModifiedBy>
  <cp:revision>2</cp:revision>
  <dcterms:created xsi:type="dcterms:W3CDTF">2026-03-13T03:00:00Z</dcterms:created>
  <dcterms:modified xsi:type="dcterms:W3CDTF">2026-03-13T03:06:00Z</dcterms:modified>
</cp:coreProperties>
</file>